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50" w:rsidRDefault="005A496D" w:rsidP="005A496D">
      <w:pPr>
        <w:pStyle w:val="ConsTitle"/>
        <w:widowControl/>
        <w:tabs>
          <w:tab w:val="left" w:pos="709"/>
          <w:tab w:val="left" w:pos="9048"/>
        </w:tabs>
        <w:ind w:left="8496" w:right="-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                        </w:t>
      </w: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5A496D" w:rsidRDefault="005B5E7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</w:t>
      </w:r>
    </w:p>
    <w:p w:rsidR="005A496D" w:rsidRDefault="005A496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E41148" w:rsidRDefault="00E41148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E41148" w:rsidRDefault="00E41148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BC0C88" w:rsidRDefault="00BC0C8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EB73F3" w:rsidRDefault="00EB73F3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527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10497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</w:t>
      </w:r>
      <w:r w:rsidR="00310497">
        <w:rPr>
          <w:rFonts w:ascii="Times New Roman" w:hAnsi="Times New Roman" w:cs="Times New Roman"/>
          <w:sz w:val="28"/>
          <w:szCs w:val="28"/>
        </w:rPr>
        <w:t xml:space="preserve"> от 30 декабря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EA" w:rsidRDefault="00751A60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3488 </w:t>
      </w:r>
      <w:r w:rsidR="001F6CEA">
        <w:rPr>
          <w:rFonts w:ascii="Times New Roman" w:hAnsi="Times New Roman" w:cs="Times New Roman"/>
          <w:sz w:val="28"/>
          <w:szCs w:val="28"/>
        </w:rPr>
        <w:t xml:space="preserve">«Об определении случаев </w:t>
      </w: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банковского сопровождения </w:t>
      </w: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контрактов, предметов которых являются </w:t>
      </w: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поставки товаров, выполнение работ,  </w:t>
      </w:r>
    </w:p>
    <w:p w:rsidR="00310497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для обеспечения </w:t>
      </w:r>
    </w:p>
    <w:p w:rsidR="00155CD7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нужд муниципального </w:t>
      </w:r>
    </w:p>
    <w:p w:rsidR="00BE08F0" w:rsidRPr="00BE08F0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Курганинский район»</w:t>
      </w:r>
    </w:p>
    <w:p w:rsidR="00F721A4" w:rsidRDefault="00F721A4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C88" w:rsidRDefault="00BC0C88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250" w:rsidRPr="00867BFD" w:rsidRDefault="00310497" w:rsidP="000467C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35 </w:t>
      </w:r>
      <w:r w:rsidR="00090AB1">
        <w:rPr>
          <w:sz w:val="28"/>
          <w:szCs w:val="28"/>
        </w:rPr>
        <w:t xml:space="preserve"> Федерального закона </w:t>
      </w:r>
      <w:r w:rsidR="001672FE" w:rsidRPr="00867BFD">
        <w:rPr>
          <w:sz w:val="28"/>
          <w:szCs w:val="28"/>
        </w:rPr>
        <w:t>от 5 апреля 2013</w:t>
      </w:r>
      <w:r w:rsidR="00936389">
        <w:rPr>
          <w:sz w:val="28"/>
          <w:szCs w:val="28"/>
        </w:rPr>
        <w:t> </w:t>
      </w:r>
      <w:r w:rsidR="001672FE" w:rsidRPr="00867BFD">
        <w:rPr>
          <w:sz w:val="28"/>
          <w:szCs w:val="28"/>
        </w:rPr>
        <w:t xml:space="preserve"> г</w:t>
      </w:r>
      <w:r w:rsidR="00723C3B">
        <w:rPr>
          <w:sz w:val="28"/>
          <w:szCs w:val="28"/>
        </w:rPr>
        <w:t>.</w:t>
      </w:r>
      <w:r w:rsidR="001672FE" w:rsidRPr="00867BFD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</w:t>
      </w:r>
      <w:r w:rsidR="00BE08F0" w:rsidRPr="00867BFD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="00BE08F0" w:rsidRPr="00867BFD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4</w:t>
      </w:r>
      <w:r w:rsidR="00BE08F0" w:rsidRPr="00867BFD">
        <w:rPr>
          <w:sz w:val="28"/>
          <w:szCs w:val="28"/>
        </w:rPr>
        <w:t xml:space="preserve"> г</w:t>
      </w:r>
      <w:r w:rsidR="00723C3B">
        <w:rPr>
          <w:sz w:val="28"/>
          <w:szCs w:val="28"/>
        </w:rPr>
        <w:t>.</w:t>
      </w:r>
      <w:r w:rsidR="00BE08F0" w:rsidRPr="00867BFD">
        <w:rPr>
          <w:sz w:val="28"/>
          <w:szCs w:val="28"/>
        </w:rPr>
        <w:t xml:space="preserve"> №</w:t>
      </w:r>
      <w:r w:rsidR="00723C3B">
        <w:rPr>
          <w:sz w:val="28"/>
          <w:szCs w:val="28"/>
        </w:rPr>
        <w:t> </w:t>
      </w:r>
      <w:r w:rsidR="00090AB1">
        <w:rPr>
          <w:sz w:val="28"/>
          <w:szCs w:val="28"/>
        </w:rPr>
        <w:t>9</w:t>
      </w:r>
      <w:r>
        <w:rPr>
          <w:sz w:val="28"/>
          <w:szCs w:val="28"/>
        </w:rPr>
        <w:t>63</w:t>
      </w:r>
      <w:r w:rsidR="00090AB1">
        <w:rPr>
          <w:sz w:val="28"/>
          <w:szCs w:val="28"/>
        </w:rPr>
        <w:t xml:space="preserve">                              </w:t>
      </w:r>
      <w:r w:rsidR="00090AB1" w:rsidRPr="00E3276A">
        <w:rPr>
          <w:sz w:val="28"/>
          <w:szCs w:val="28"/>
        </w:rPr>
        <w:t xml:space="preserve">«Об </w:t>
      </w:r>
      <w:r w:rsidRPr="00E3276A">
        <w:rPr>
          <w:sz w:val="28"/>
          <w:szCs w:val="28"/>
        </w:rPr>
        <w:t>осуществлении банковского</w:t>
      </w:r>
      <w:r>
        <w:rPr>
          <w:sz w:val="28"/>
          <w:szCs w:val="28"/>
        </w:rPr>
        <w:t xml:space="preserve"> сопровождения контрактов</w:t>
      </w:r>
      <w:r w:rsidR="00F07EC3" w:rsidRPr="00867BFD">
        <w:rPr>
          <w:sz w:val="28"/>
          <w:szCs w:val="28"/>
        </w:rPr>
        <w:t>»</w:t>
      </w:r>
      <w:r w:rsidR="00BE08F0" w:rsidRPr="00867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1672FE" w:rsidRPr="00867BFD">
        <w:rPr>
          <w:sz w:val="28"/>
          <w:szCs w:val="28"/>
        </w:rPr>
        <w:t>п о с т а н о в л я ю:</w:t>
      </w:r>
    </w:p>
    <w:p w:rsidR="00310497" w:rsidRPr="00310497" w:rsidRDefault="00310497" w:rsidP="00046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5C611E"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Pr="0031049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муниципального образования </w:t>
      </w:r>
    </w:p>
    <w:p w:rsidR="00310497" w:rsidRDefault="00310497" w:rsidP="00091E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0497">
        <w:rPr>
          <w:rFonts w:ascii="Times New Roman" w:hAnsi="Times New Roman" w:cs="Times New Roman"/>
          <w:b w:val="0"/>
          <w:sz w:val="28"/>
          <w:szCs w:val="28"/>
        </w:rPr>
        <w:t xml:space="preserve">Курганинский район </w:t>
      </w:r>
      <w:r>
        <w:rPr>
          <w:rFonts w:ascii="Times New Roman" w:hAnsi="Times New Roman" w:cs="Times New Roman"/>
          <w:b w:val="0"/>
          <w:sz w:val="28"/>
          <w:szCs w:val="28"/>
        </w:rPr>
        <w:t>от 30 декабря 2014 г.</w:t>
      </w:r>
      <w:r w:rsidR="00751A60">
        <w:rPr>
          <w:rFonts w:ascii="Times New Roman" w:hAnsi="Times New Roman" w:cs="Times New Roman"/>
          <w:b w:val="0"/>
          <w:sz w:val="28"/>
          <w:szCs w:val="28"/>
        </w:rPr>
        <w:t xml:space="preserve"> № 3488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0497">
        <w:rPr>
          <w:rFonts w:ascii="Times New Roman" w:hAnsi="Times New Roman" w:cs="Times New Roman"/>
          <w:b w:val="0"/>
          <w:sz w:val="28"/>
          <w:szCs w:val="28"/>
        </w:rPr>
        <w:t>«Об определении случаев осуществления банковского сопровождения контрактов, предметов которых являются поставки товаров, выполнение работ,  оказание услуг для обеспечения муниципальных нужд муниципального образования Курганинский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91EF3" w:rsidRPr="00091EF3" w:rsidRDefault="00797E83" w:rsidP="00091EF3">
      <w:pPr>
        <w:ind w:firstLine="708"/>
        <w:rPr>
          <w:rFonts w:eastAsiaTheme="minorEastAsia"/>
          <w:bCs/>
          <w:sz w:val="28"/>
          <w:szCs w:val="28"/>
        </w:rPr>
      </w:pPr>
      <w:bookmarkStart w:id="0" w:name="sub_11"/>
      <w:r>
        <w:rPr>
          <w:rFonts w:eastAsiaTheme="minorEastAsia"/>
          <w:bCs/>
          <w:sz w:val="28"/>
          <w:szCs w:val="28"/>
        </w:rPr>
        <w:t>1</w:t>
      </w:r>
      <w:r w:rsidR="00091EF3" w:rsidRPr="00091EF3">
        <w:rPr>
          <w:rFonts w:eastAsiaTheme="minorEastAsia"/>
          <w:bCs/>
          <w:sz w:val="28"/>
          <w:szCs w:val="28"/>
        </w:rPr>
        <w:t xml:space="preserve">) </w:t>
      </w:r>
      <w:hyperlink r:id="rId9" w:history="1">
        <w:r w:rsidR="00091EF3" w:rsidRPr="00091EF3">
          <w:rPr>
            <w:rFonts w:eastAsiaTheme="minorEastAsia"/>
            <w:bCs/>
            <w:sz w:val="28"/>
            <w:szCs w:val="28"/>
          </w:rPr>
          <w:t>наименование</w:t>
        </w:r>
      </w:hyperlink>
      <w:r w:rsidR="00091EF3" w:rsidRPr="00091EF3">
        <w:rPr>
          <w:rFonts w:eastAsiaTheme="minorEastAsia"/>
          <w:bCs/>
          <w:sz w:val="28"/>
          <w:szCs w:val="28"/>
        </w:rPr>
        <w:t xml:space="preserve"> изложить в следующей редакции:</w:t>
      </w:r>
    </w:p>
    <w:bookmarkEnd w:id="0"/>
    <w:p w:rsidR="00091EF3" w:rsidRPr="00405855" w:rsidRDefault="0052724A" w:rsidP="00091E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D52D1" w:rsidRPr="0040585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91EF3" w:rsidRPr="00405855">
        <w:rPr>
          <w:rFonts w:ascii="Times New Roman" w:hAnsi="Times New Roman" w:cs="Times New Roman"/>
          <w:color w:val="auto"/>
          <w:sz w:val="28"/>
          <w:szCs w:val="28"/>
        </w:rPr>
        <w:t>Об определении случаев осуществления банковского сопровождения контрактов</w:t>
      </w:r>
      <w:r w:rsidR="008D52D1" w:rsidRPr="0040585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91EF3" w:rsidRPr="0040585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10497" w:rsidRDefault="00091EF3" w:rsidP="00091E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10497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497">
        <w:rPr>
          <w:rFonts w:ascii="Times New Roman" w:hAnsi="Times New Roman" w:cs="Times New Roman"/>
          <w:b w:val="0"/>
          <w:sz w:val="28"/>
          <w:szCs w:val="28"/>
        </w:rPr>
        <w:t>пункт 1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91EF3" w:rsidRPr="00091EF3" w:rsidRDefault="00091EF3" w:rsidP="00091EF3">
      <w:pPr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«</w:t>
      </w:r>
      <w:r w:rsidRPr="00091EF3">
        <w:rPr>
          <w:rFonts w:eastAsiaTheme="minorEastAsia"/>
          <w:bCs/>
          <w:sz w:val="28"/>
          <w:szCs w:val="28"/>
        </w:rPr>
        <w:t xml:space="preserve">1. Определить следующие случаи осуществления банковского сопровождения контрактов, заключаемых от имени </w:t>
      </w:r>
      <w:r w:rsidR="004F18AF">
        <w:rPr>
          <w:rFonts w:eastAsiaTheme="minorEastAsia"/>
          <w:bCs/>
          <w:sz w:val="28"/>
          <w:szCs w:val="28"/>
        </w:rPr>
        <w:t>муниципального образования Курганинский район</w:t>
      </w:r>
      <w:r w:rsidRPr="00091EF3">
        <w:rPr>
          <w:rFonts w:eastAsiaTheme="minorEastAsia"/>
          <w:bCs/>
          <w:sz w:val="28"/>
          <w:szCs w:val="28"/>
        </w:rPr>
        <w:t xml:space="preserve">, а также </w:t>
      </w:r>
      <w:r>
        <w:rPr>
          <w:rFonts w:eastAsiaTheme="minorEastAsia"/>
          <w:bCs/>
          <w:sz w:val="28"/>
          <w:szCs w:val="28"/>
        </w:rPr>
        <w:t xml:space="preserve">муниципальными </w:t>
      </w:r>
      <w:r w:rsidRPr="00091EF3">
        <w:rPr>
          <w:rFonts w:eastAsiaTheme="minorEastAsia"/>
          <w:bCs/>
          <w:sz w:val="28"/>
          <w:szCs w:val="28"/>
        </w:rPr>
        <w:t xml:space="preserve">бюджетными учреждениями, </w:t>
      </w:r>
      <w:r>
        <w:rPr>
          <w:rFonts w:eastAsiaTheme="minorEastAsia"/>
          <w:bCs/>
          <w:sz w:val="28"/>
          <w:szCs w:val="28"/>
        </w:rPr>
        <w:t xml:space="preserve">муниципальными </w:t>
      </w:r>
      <w:r w:rsidRPr="00091EF3">
        <w:rPr>
          <w:rFonts w:eastAsiaTheme="minorEastAsia"/>
          <w:bCs/>
          <w:sz w:val="28"/>
          <w:szCs w:val="28"/>
        </w:rPr>
        <w:t xml:space="preserve">унитарными предприятиями либо иными </w:t>
      </w:r>
      <w:r w:rsidRPr="00091EF3">
        <w:rPr>
          <w:rFonts w:eastAsiaTheme="minorEastAsia"/>
          <w:bCs/>
          <w:sz w:val="28"/>
          <w:szCs w:val="28"/>
        </w:rPr>
        <w:lastRenderedPageBreak/>
        <w:t xml:space="preserve">юридическими лицами в соответствии с частями 1, 2.1, 4 и 5 статьи 15 Федерального закона от 5 апреля 2013 г. </w:t>
      </w:r>
      <w:r>
        <w:rPr>
          <w:rFonts w:eastAsiaTheme="minorEastAsia"/>
          <w:bCs/>
          <w:sz w:val="28"/>
          <w:szCs w:val="28"/>
        </w:rPr>
        <w:t>№</w:t>
      </w:r>
      <w:r w:rsidRPr="00091EF3">
        <w:rPr>
          <w:rFonts w:eastAsiaTheme="minorEastAsia"/>
          <w:bCs/>
          <w:sz w:val="28"/>
          <w:szCs w:val="28"/>
        </w:rPr>
        <w:t xml:space="preserve"> 44-ФЗ </w:t>
      </w:r>
      <w:r>
        <w:rPr>
          <w:rFonts w:eastAsiaTheme="minorEastAsia"/>
          <w:bCs/>
          <w:sz w:val="28"/>
          <w:szCs w:val="28"/>
        </w:rPr>
        <w:t>«</w:t>
      </w:r>
      <w:r w:rsidRPr="00091EF3">
        <w:rPr>
          <w:rFonts w:eastAsiaTheme="minorEastAsia"/>
          <w:bCs/>
          <w:sz w:val="28"/>
          <w:szCs w:val="28"/>
        </w:rPr>
        <w:t xml:space="preserve">О контрактной системе </w:t>
      </w:r>
      <w:r w:rsidR="00797E83">
        <w:rPr>
          <w:rFonts w:eastAsiaTheme="minorEastAsia"/>
          <w:bCs/>
          <w:sz w:val="28"/>
          <w:szCs w:val="28"/>
        </w:rPr>
        <w:t xml:space="preserve">                          </w:t>
      </w:r>
      <w:r w:rsidRPr="00091EF3">
        <w:rPr>
          <w:rFonts w:eastAsiaTheme="minorEastAsia"/>
          <w:bCs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797E83">
        <w:rPr>
          <w:rFonts w:eastAsiaTheme="minorEastAsia"/>
          <w:bCs/>
          <w:sz w:val="28"/>
          <w:szCs w:val="28"/>
        </w:rPr>
        <w:t xml:space="preserve">                              </w:t>
      </w:r>
      <w:r w:rsidRPr="00091EF3">
        <w:rPr>
          <w:rFonts w:eastAsiaTheme="minorEastAsia"/>
          <w:bCs/>
          <w:sz w:val="28"/>
          <w:szCs w:val="28"/>
        </w:rPr>
        <w:t>и муниципальных нужд</w:t>
      </w:r>
      <w:r>
        <w:rPr>
          <w:rFonts w:eastAsiaTheme="minorEastAsia"/>
          <w:bCs/>
          <w:sz w:val="28"/>
          <w:szCs w:val="28"/>
        </w:rPr>
        <w:t>»</w:t>
      </w:r>
      <w:r w:rsidRPr="00091EF3">
        <w:rPr>
          <w:rFonts w:eastAsiaTheme="minorEastAsia"/>
          <w:bCs/>
          <w:sz w:val="28"/>
          <w:szCs w:val="28"/>
        </w:rPr>
        <w:t xml:space="preserve"> в целях строительства, реконструкции, капитального ремонта, сноса объекта капитального строительства, проведения работ </w:t>
      </w:r>
      <w:r w:rsidR="00797E83">
        <w:rPr>
          <w:rFonts w:eastAsiaTheme="minorEastAsia"/>
          <w:bCs/>
          <w:sz w:val="28"/>
          <w:szCs w:val="28"/>
        </w:rPr>
        <w:t xml:space="preserve">                                    </w:t>
      </w:r>
      <w:r w:rsidRPr="00091EF3">
        <w:rPr>
          <w:rFonts w:eastAsiaTheme="minorEastAsia"/>
          <w:bCs/>
          <w:sz w:val="28"/>
          <w:szCs w:val="28"/>
        </w:rPr>
        <w:t>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091EF3" w:rsidRPr="00091EF3" w:rsidRDefault="00091EF3" w:rsidP="00091EF3">
      <w:pPr>
        <w:ind w:firstLine="708"/>
        <w:jc w:val="both"/>
        <w:rPr>
          <w:rFonts w:eastAsiaTheme="minorEastAsia"/>
          <w:bCs/>
          <w:sz w:val="28"/>
          <w:szCs w:val="28"/>
        </w:rPr>
      </w:pPr>
      <w:bookmarkStart w:id="1" w:name="sub_102"/>
      <w:r w:rsidRPr="00091EF3">
        <w:rPr>
          <w:rFonts w:eastAsiaTheme="minorEastAsia"/>
          <w:bCs/>
          <w:sz w:val="28"/>
          <w:szCs w:val="28"/>
        </w:rPr>
        <w:t xml:space="preserve">не менее </w:t>
      </w:r>
      <w:r>
        <w:rPr>
          <w:color w:val="000000"/>
          <w:sz w:val="30"/>
          <w:szCs w:val="30"/>
          <w:shd w:val="clear" w:color="auto" w:fill="FFFFFF"/>
        </w:rPr>
        <w:t> 200 млн рублей</w:t>
      </w:r>
      <w:r w:rsidRPr="00091EF3">
        <w:rPr>
          <w:rFonts w:eastAsiaTheme="minorEastAsia"/>
          <w:bCs/>
          <w:sz w:val="28"/>
          <w:szCs w:val="28"/>
        </w:rPr>
        <w:t>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091EF3" w:rsidRPr="00091EF3" w:rsidRDefault="00091EF3" w:rsidP="00091EF3">
      <w:pPr>
        <w:ind w:firstLine="708"/>
        <w:jc w:val="both"/>
        <w:rPr>
          <w:rFonts w:eastAsiaTheme="minorEastAsia"/>
          <w:bCs/>
          <w:sz w:val="28"/>
          <w:szCs w:val="28"/>
        </w:rPr>
      </w:pPr>
      <w:bookmarkStart w:id="2" w:name="sub_103"/>
      <w:bookmarkEnd w:id="1"/>
      <w:r w:rsidRPr="00091EF3">
        <w:rPr>
          <w:rFonts w:eastAsiaTheme="minorEastAsia"/>
          <w:bCs/>
          <w:sz w:val="28"/>
          <w:szCs w:val="28"/>
        </w:rPr>
        <w:t>не менее 5 млрд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  <w:r>
        <w:rPr>
          <w:rFonts w:eastAsiaTheme="minorEastAsia"/>
          <w:bCs/>
          <w:sz w:val="28"/>
          <w:szCs w:val="28"/>
        </w:rPr>
        <w:t>»</w:t>
      </w:r>
      <w:r w:rsidRPr="00091EF3">
        <w:rPr>
          <w:rFonts w:eastAsiaTheme="minorEastAsia"/>
          <w:bCs/>
          <w:sz w:val="28"/>
          <w:szCs w:val="28"/>
        </w:rPr>
        <w:t>;</w:t>
      </w:r>
    </w:p>
    <w:p w:rsidR="00091EF3" w:rsidRPr="00091EF3" w:rsidRDefault="008D52D1" w:rsidP="00091EF3">
      <w:pPr>
        <w:ind w:firstLine="708"/>
        <w:rPr>
          <w:rFonts w:eastAsiaTheme="minorEastAsia"/>
          <w:bCs/>
          <w:sz w:val="28"/>
          <w:szCs w:val="28"/>
        </w:rPr>
      </w:pPr>
      <w:bookmarkStart w:id="3" w:name="sub_13"/>
      <w:bookmarkEnd w:id="2"/>
      <w:r>
        <w:rPr>
          <w:rFonts w:eastAsiaTheme="minorEastAsia"/>
          <w:bCs/>
          <w:sz w:val="28"/>
          <w:szCs w:val="28"/>
        </w:rPr>
        <w:t>3</w:t>
      </w:r>
      <w:r w:rsidR="00091EF3" w:rsidRPr="00091EF3">
        <w:rPr>
          <w:rFonts w:eastAsiaTheme="minorEastAsia"/>
          <w:bCs/>
          <w:sz w:val="28"/>
          <w:szCs w:val="28"/>
        </w:rPr>
        <w:t xml:space="preserve">) дополнить </w:t>
      </w:r>
      <w:hyperlink r:id="rId10" w:history="1">
        <w:r w:rsidR="00091EF3" w:rsidRPr="00091EF3">
          <w:rPr>
            <w:rFonts w:eastAsiaTheme="minorEastAsia"/>
            <w:bCs/>
            <w:sz w:val="28"/>
            <w:szCs w:val="28"/>
          </w:rPr>
          <w:t>пункт</w:t>
        </w:r>
        <w:r w:rsidR="00DB3A3A">
          <w:rPr>
            <w:rFonts w:eastAsiaTheme="minorEastAsia"/>
            <w:bCs/>
            <w:sz w:val="28"/>
            <w:szCs w:val="28"/>
          </w:rPr>
          <w:t xml:space="preserve"> </w:t>
        </w:r>
        <w:r w:rsidR="00091EF3" w:rsidRPr="00091EF3">
          <w:rPr>
            <w:rFonts w:eastAsiaTheme="minorEastAsia"/>
            <w:bCs/>
            <w:sz w:val="28"/>
            <w:szCs w:val="28"/>
          </w:rPr>
          <w:t>1.1</w:t>
        </w:r>
      </w:hyperlink>
      <w:r w:rsidR="00DB3A3A">
        <w:rPr>
          <w:rFonts w:eastAsiaTheme="minorEastAsia"/>
          <w:bCs/>
          <w:sz w:val="28"/>
          <w:szCs w:val="28"/>
        </w:rPr>
        <w:t>.</w:t>
      </w:r>
      <w:r w:rsidR="00091EF3" w:rsidRPr="00091EF3">
        <w:rPr>
          <w:rFonts w:eastAsiaTheme="minorEastAsia"/>
          <w:bCs/>
          <w:sz w:val="28"/>
          <w:szCs w:val="28"/>
        </w:rPr>
        <w:t xml:space="preserve"> следующего содержания:</w:t>
      </w:r>
    </w:p>
    <w:bookmarkEnd w:id="3"/>
    <w:p w:rsidR="00091EF3" w:rsidRPr="00091EF3" w:rsidRDefault="008D52D1" w:rsidP="004F18AF">
      <w:pPr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«</w:t>
      </w:r>
      <w:r w:rsidR="00091EF3" w:rsidRPr="00091EF3">
        <w:rPr>
          <w:rFonts w:eastAsiaTheme="minorEastAsia"/>
          <w:bCs/>
          <w:sz w:val="28"/>
          <w:szCs w:val="28"/>
        </w:rPr>
        <w:t xml:space="preserve">1.1. Случаи осуществления банковского сопровождения контрактов, определенные пунктом 1 настоящего постановления, не распространяются </w:t>
      </w:r>
      <w:r w:rsidR="00DB3A3A">
        <w:rPr>
          <w:rFonts w:eastAsiaTheme="minorEastAsia"/>
          <w:bCs/>
          <w:sz w:val="28"/>
          <w:szCs w:val="28"/>
        </w:rPr>
        <w:t xml:space="preserve">                        </w:t>
      </w:r>
      <w:r w:rsidR="00091EF3" w:rsidRPr="00091EF3">
        <w:rPr>
          <w:rFonts w:eastAsiaTheme="minorEastAsia"/>
          <w:bCs/>
          <w:sz w:val="28"/>
          <w:szCs w:val="28"/>
        </w:rPr>
        <w:t>на контракты, содержащие условие о перечислении поставщику (подрядчику, исполнителю) авансовых платежей.</w:t>
      </w:r>
      <w:r>
        <w:rPr>
          <w:rFonts w:eastAsiaTheme="minorEastAsia"/>
          <w:bCs/>
          <w:sz w:val="28"/>
          <w:szCs w:val="28"/>
        </w:rPr>
        <w:t>»</w:t>
      </w:r>
    </w:p>
    <w:p w:rsidR="00090AB1" w:rsidRDefault="00090AB1" w:rsidP="00090AB1">
      <w:pPr>
        <w:widowControl w:val="0"/>
        <w:tabs>
          <w:tab w:val="left" w:pos="709"/>
          <w:tab w:val="center" w:pos="481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ab/>
      </w:r>
      <w:r w:rsidR="00056F1B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. Отделу информатизации администрации муниципального образования Курганинский район (Спесивцев Д.В.) опубликовать (обнародовать) настоящее постановление на </w:t>
      </w:r>
      <w:r w:rsidR="00797E83">
        <w:rPr>
          <w:spacing w:val="-2"/>
          <w:sz w:val="28"/>
          <w:szCs w:val="28"/>
        </w:rPr>
        <w:t xml:space="preserve">официальном сайте </w:t>
      </w:r>
      <w:r>
        <w:rPr>
          <w:spacing w:val="-2"/>
          <w:sz w:val="28"/>
          <w:szCs w:val="28"/>
        </w:rPr>
        <w:t xml:space="preserve">администрации муниципального образования </w:t>
      </w:r>
      <w:r w:rsidR="00797E83">
        <w:rPr>
          <w:spacing w:val="-2"/>
          <w:sz w:val="28"/>
          <w:szCs w:val="28"/>
        </w:rPr>
        <w:t>Курганинский район в информационно-телек</w:t>
      </w:r>
      <w:r w:rsidR="00DB3A3A">
        <w:rPr>
          <w:spacing w:val="-2"/>
          <w:sz w:val="28"/>
          <w:szCs w:val="28"/>
        </w:rPr>
        <w:t>о</w:t>
      </w:r>
      <w:r w:rsidR="00797E83">
        <w:rPr>
          <w:spacing w:val="-2"/>
          <w:sz w:val="28"/>
          <w:szCs w:val="28"/>
        </w:rPr>
        <w:t>ммуникационной сети «Интернет».</w:t>
      </w:r>
    </w:p>
    <w:p w:rsidR="00DB3A3A" w:rsidRPr="00090AB1" w:rsidRDefault="00DB3A3A" w:rsidP="00090AB1">
      <w:pPr>
        <w:widowControl w:val="0"/>
        <w:tabs>
          <w:tab w:val="left" w:pos="709"/>
          <w:tab w:val="center" w:pos="481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3. Общему отделу администрации муниципального образования Курганинский район (Ермак Н.Б.) обеспечить опубликование (обнародование) настоящего постановления в установленном законом порядке.</w:t>
      </w:r>
    </w:p>
    <w:p w:rsidR="00FA1250" w:rsidRPr="00867BFD" w:rsidRDefault="00DB3A3A" w:rsidP="00C2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2FE" w:rsidRPr="00867BFD">
        <w:rPr>
          <w:sz w:val="28"/>
          <w:szCs w:val="28"/>
        </w:rPr>
        <w:t>.</w:t>
      </w:r>
      <w:r w:rsidR="00867BFD">
        <w:rPr>
          <w:sz w:val="28"/>
          <w:szCs w:val="28"/>
        </w:rPr>
        <w:t xml:space="preserve"> Постановление вступает в силу </w:t>
      </w:r>
      <w:r w:rsidR="008C7E12" w:rsidRPr="00867BFD">
        <w:rPr>
          <w:sz w:val="28"/>
          <w:szCs w:val="28"/>
        </w:rPr>
        <w:t>со дня</w:t>
      </w:r>
      <w:r w:rsidR="00090AB1">
        <w:rPr>
          <w:sz w:val="28"/>
          <w:szCs w:val="28"/>
        </w:rPr>
        <w:t xml:space="preserve"> его официального опубликования (обнародования).</w:t>
      </w:r>
    </w:p>
    <w:p w:rsidR="00FA1250" w:rsidRDefault="00FA1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75F" w:rsidRPr="00867BFD" w:rsidRDefault="00EC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250" w:rsidRPr="00867BFD" w:rsidRDefault="00EC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672FE" w:rsidRPr="00867B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72FE" w:rsidRPr="00867BFD">
        <w:rPr>
          <w:sz w:val="28"/>
          <w:szCs w:val="28"/>
        </w:rPr>
        <w:t xml:space="preserve"> муниципального образования</w:t>
      </w:r>
    </w:p>
    <w:p w:rsidR="00C21A88" w:rsidRPr="00867BFD" w:rsidRDefault="001672FE" w:rsidP="00F07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7BFD">
        <w:rPr>
          <w:sz w:val="28"/>
          <w:szCs w:val="28"/>
        </w:rPr>
        <w:t xml:space="preserve">Курганинский район   </w:t>
      </w:r>
      <w:r w:rsidRPr="00867BFD">
        <w:rPr>
          <w:sz w:val="28"/>
          <w:szCs w:val="28"/>
        </w:rPr>
        <w:tab/>
      </w:r>
      <w:r w:rsidRPr="00867BFD">
        <w:rPr>
          <w:sz w:val="28"/>
          <w:szCs w:val="28"/>
        </w:rPr>
        <w:tab/>
      </w:r>
      <w:r w:rsidRPr="00867BFD">
        <w:rPr>
          <w:sz w:val="28"/>
          <w:szCs w:val="28"/>
        </w:rPr>
        <w:tab/>
        <w:t xml:space="preserve">                                </w:t>
      </w:r>
      <w:r w:rsidR="00867BFD">
        <w:rPr>
          <w:sz w:val="28"/>
          <w:szCs w:val="28"/>
        </w:rPr>
        <w:t xml:space="preserve">              </w:t>
      </w:r>
      <w:r w:rsidR="00F07EC3" w:rsidRPr="00867BFD">
        <w:rPr>
          <w:sz w:val="28"/>
          <w:szCs w:val="28"/>
        </w:rPr>
        <w:t xml:space="preserve">  А.Н. </w:t>
      </w:r>
      <w:proofErr w:type="spellStart"/>
      <w:r w:rsidR="00F07EC3" w:rsidRPr="00867BFD">
        <w:rPr>
          <w:sz w:val="28"/>
          <w:szCs w:val="28"/>
        </w:rPr>
        <w:t>Ворушилин</w:t>
      </w:r>
      <w:proofErr w:type="spellEnd"/>
    </w:p>
    <w:p w:rsidR="00867BFD" w:rsidRDefault="00C21A8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F07EC3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_GoBack"/>
      <w:bookmarkEnd w:id="4"/>
    </w:p>
    <w:sectPr w:rsidR="00867BFD" w:rsidSect="009A7BFD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49" w:rsidRDefault="005C2549">
      <w:r>
        <w:separator/>
      </w:r>
    </w:p>
  </w:endnote>
  <w:endnote w:type="continuationSeparator" w:id="0">
    <w:p w:rsidR="005C2549" w:rsidRDefault="005C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49" w:rsidRDefault="005C2549">
      <w:r>
        <w:separator/>
      </w:r>
    </w:p>
  </w:footnote>
  <w:footnote w:type="continuationSeparator" w:id="0">
    <w:p w:rsidR="005C2549" w:rsidRDefault="005C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50" w:rsidRDefault="009C4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FD" w:rsidRPr="009A7BFD" w:rsidRDefault="009A7BFD">
    <w:pPr>
      <w:pStyle w:val="a3"/>
      <w:jc w:val="center"/>
      <w:rPr>
        <w:sz w:val="28"/>
        <w:szCs w:val="28"/>
      </w:rPr>
    </w:pPr>
  </w:p>
  <w:p w:rsidR="00CD191C" w:rsidRPr="00090AB1" w:rsidRDefault="00CD191C" w:rsidP="00CD191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3362C334"/>
    <w:lvl w:ilvl="0" w:tplc="1FCC33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50"/>
    <w:rsid w:val="00013531"/>
    <w:rsid w:val="000173E0"/>
    <w:rsid w:val="000467CC"/>
    <w:rsid w:val="00056F1B"/>
    <w:rsid w:val="00084AE9"/>
    <w:rsid w:val="00090AB1"/>
    <w:rsid w:val="00091EF3"/>
    <w:rsid w:val="00104F06"/>
    <w:rsid w:val="0013070D"/>
    <w:rsid w:val="00141025"/>
    <w:rsid w:val="00155CD7"/>
    <w:rsid w:val="001672FE"/>
    <w:rsid w:val="00184B04"/>
    <w:rsid w:val="001A2B23"/>
    <w:rsid w:val="001B06B6"/>
    <w:rsid w:val="001D114E"/>
    <w:rsid w:val="001F6CEA"/>
    <w:rsid w:val="002340B9"/>
    <w:rsid w:val="00244ABB"/>
    <w:rsid w:val="0025332A"/>
    <w:rsid w:val="00275869"/>
    <w:rsid w:val="002B407C"/>
    <w:rsid w:val="00310497"/>
    <w:rsid w:val="00315F48"/>
    <w:rsid w:val="0033736C"/>
    <w:rsid w:val="0034196D"/>
    <w:rsid w:val="00396772"/>
    <w:rsid w:val="003C1590"/>
    <w:rsid w:val="00405855"/>
    <w:rsid w:val="004A4C8C"/>
    <w:rsid w:val="004B3C65"/>
    <w:rsid w:val="004F18AF"/>
    <w:rsid w:val="004F43D0"/>
    <w:rsid w:val="004F4789"/>
    <w:rsid w:val="005212DE"/>
    <w:rsid w:val="0052724A"/>
    <w:rsid w:val="005414C3"/>
    <w:rsid w:val="00546789"/>
    <w:rsid w:val="00570CCD"/>
    <w:rsid w:val="005A496D"/>
    <w:rsid w:val="005B5E78"/>
    <w:rsid w:val="005C2549"/>
    <w:rsid w:val="005C611E"/>
    <w:rsid w:val="005F34C2"/>
    <w:rsid w:val="0060196A"/>
    <w:rsid w:val="00670986"/>
    <w:rsid w:val="006B3D12"/>
    <w:rsid w:val="006C3151"/>
    <w:rsid w:val="006D19DA"/>
    <w:rsid w:val="006D3712"/>
    <w:rsid w:val="006E17D8"/>
    <w:rsid w:val="006E7DB7"/>
    <w:rsid w:val="006F27F2"/>
    <w:rsid w:val="00723C3B"/>
    <w:rsid w:val="00744771"/>
    <w:rsid w:val="00751A60"/>
    <w:rsid w:val="007574C1"/>
    <w:rsid w:val="00797E83"/>
    <w:rsid w:val="007A7A32"/>
    <w:rsid w:val="007F1132"/>
    <w:rsid w:val="007F4AA1"/>
    <w:rsid w:val="0081250A"/>
    <w:rsid w:val="00822110"/>
    <w:rsid w:val="0082613B"/>
    <w:rsid w:val="00867BFD"/>
    <w:rsid w:val="00874415"/>
    <w:rsid w:val="008A17C2"/>
    <w:rsid w:val="008C7E12"/>
    <w:rsid w:val="008D52D1"/>
    <w:rsid w:val="008D6569"/>
    <w:rsid w:val="00923E99"/>
    <w:rsid w:val="00936389"/>
    <w:rsid w:val="009A7BFD"/>
    <w:rsid w:val="009C4AC1"/>
    <w:rsid w:val="009E104D"/>
    <w:rsid w:val="00A15D22"/>
    <w:rsid w:val="00A97A82"/>
    <w:rsid w:val="00AE3378"/>
    <w:rsid w:val="00B370B5"/>
    <w:rsid w:val="00B6451B"/>
    <w:rsid w:val="00B962A9"/>
    <w:rsid w:val="00BC0C88"/>
    <w:rsid w:val="00BE066B"/>
    <w:rsid w:val="00BE08F0"/>
    <w:rsid w:val="00C21A88"/>
    <w:rsid w:val="00C24D2D"/>
    <w:rsid w:val="00C343DE"/>
    <w:rsid w:val="00C54339"/>
    <w:rsid w:val="00C544BB"/>
    <w:rsid w:val="00CD191C"/>
    <w:rsid w:val="00D30B58"/>
    <w:rsid w:val="00DB3A3A"/>
    <w:rsid w:val="00DB694C"/>
    <w:rsid w:val="00DE028A"/>
    <w:rsid w:val="00E1143B"/>
    <w:rsid w:val="00E13FE1"/>
    <w:rsid w:val="00E3276A"/>
    <w:rsid w:val="00E41148"/>
    <w:rsid w:val="00E80B29"/>
    <w:rsid w:val="00EB73F3"/>
    <w:rsid w:val="00EC075F"/>
    <w:rsid w:val="00EC2B7D"/>
    <w:rsid w:val="00F03DA2"/>
    <w:rsid w:val="00F050B7"/>
    <w:rsid w:val="00F07EC3"/>
    <w:rsid w:val="00F11F52"/>
    <w:rsid w:val="00F33B11"/>
    <w:rsid w:val="00F51635"/>
    <w:rsid w:val="00F61838"/>
    <w:rsid w:val="00F721A4"/>
    <w:rsid w:val="00F804CC"/>
    <w:rsid w:val="00FA1250"/>
    <w:rsid w:val="00FB2156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C3B"/>
    <w:rPr>
      <w:i/>
      <w:iCs/>
    </w:rPr>
  </w:style>
  <w:style w:type="character" w:styleId="af2">
    <w:name w:val="Hyperlink"/>
    <w:basedOn w:val="a0"/>
    <w:uiPriority w:val="99"/>
    <w:semiHidden/>
    <w:unhideWhenUsed/>
    <w:rsid w:val="00723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C3B"/>
    <w:rPr>
      <w:i/>
      <w:iCs/>
    </w:rPr>
  </w:style>
  <w:style w:type="character" w:styleId="af2">
    <w:name w:val="Hyperlink"/>
    <w:basedOn w:val="a0"/>
    <w:uiPriority w:val="99"/>
    <w:semiHidden/>
    <w:unhideWhenUsed/>
    <w:rsid w:val="00723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6894720.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9472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2B57-E684-4C86-BE8A-7C986EA2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Podzolko</dc:creator>
  <cp:lastModifiedBy>RePack by Diakov</cp:lastModifiedBy>
  <cp:revision>2</cp:revision>
  <cp:lastPrinted>2022-06-15T11:55:00Z</cp:lastPrinted>
  <dcterms:created xsi:type="dcterms:W3CDTF">2022-06-15T13:16:00Z</dcterms:created>
  <dcterms:modified xsi:type="dcterms:W3CDTF">2022-06-15T13:16:00Z</dcterms:modified>
</cp:coreProperties>
</file>