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cs="Times New Roman" w:ascii="Times New Roman" w:hAnsi="Times New Roman"/>
                <w:spacing w:val="2"/>
                <w:sz w:val="28"/>
                <w:szCs w:val="28"/>
              </w:rPr>
              <w:t xml:space="preserve">проекту решения Совета муниципального образования Курганинский район </w:t>
            </w:r>
            <w:r>
              <w:rPr>
                <w:rFonts w:eastAsia="Times New Roman" w:cs="Times New Roman" w:ascii="Times New Roman" w:hAnsi="Times New Roman"/>
                <w:b w:val="false"/>
                <w:bCs w:val="false"/>
                <w:color w:val="auto"/>
                <w:spacing w:val="2"/>
                <w:kern w:val="0"/>
                <w:sz w:val="28"/>
                <w:szCs w:val="28"/>
                <w:lang w:val="ru-RU" w:eastAsia="ru-RU" w:bidi="ar-SA"/>
              </w:rPr>
              <w:t>«</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О внесении изменений в решение Совета муниципального образования Курганинский район от </w:t>
            </w:r>
            <w:r>
              <w:rPr>
                <w:rStyle w:val="Style24"/>
                <w:rFonts w:eastAsia="Times New Roman" w:cs="Times New Roman" w:ascii="Times New Roman" w:hAnsi="Times New Roman"/>
                <w:b w:val="false"/>
                <w:bCs w:val="false"/>
                <w:color w:val="auto"/>
                <w:spacing w:val="2"/>
                <w:kern w:val="0"/>
                <w:sz w:val="28"/>
                <w:szCs w:val="22"/>
                <w:lang w:val="ru-RU" w:eastAsia="ru-RU" w:bidi="ar-SA"/>
              </w:rPr>
              <w:t>18 мая</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2022 г. № 1</w:t>
            </w:r>
            <w:r>
              <w:rPr>
                <w:rStyle w:val="Style24"/>
                <w:rFonts w:eastAsia="Times New Roman" w:cs="Times New Roman" w:ascii="Times New Roman" w:hAnsi="Times New Roman"/>
                <w:b w:val="false"/>
                <w:bCs w:val="false"/>
                <w:color w:val="auto"/>
                <w:spacing w:val="2"/>
                <w:kern w:val="0"/>
                <w:sz w:val="28"/>
                <w:szCs w:val="22"/>
                <w:lang w:val="ru-RU" w:eastAsia="ru-RU" w:bidi="ar-SA"/>
              </w:rPr>
              <w:t>70</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«Об утверждении местных нормативов градостроительного проектирования </w:t>
            </w:r>
            <w:r>
              <w:rPr>
                <w:rStyle w:val="Style24"/>
                <w:rFonts w:eastAsia="Times New Roman" w:cs="Times New Roman" w:ascii="Times New Roman" w:hAnsi="Times New Roman"/>
                <w:b w:val="false"/>
                <w:bCs w:val="false"/>
                <w:color w:val="auto"/>
                <w:spacing w:val="2"/>
                <w:kern w:val="0"/>
                <w:sz w:val="28"/>
                <w:szCs w:val="22"/>
                <w:lang w:val="ru-RU" w:eastAsia="ru-RU" w:bidi="ar-SA"/>
              </w:rPr>
              <w:t>Новоалексеевского</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сельского поселения Курганинского района</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21</w:t>
            </w:r>
            <w:r>
              <w:rPr>
                <w:rFonts w:cs="Times New Roman" w:ascii="Times New Roman" w:hAnsi="Times New Roman"/>
                <w:sz w:val="28"/>
                <w:szCs w:val="28"/>
              </w:rPr>
              <w:t xml:space="preserve"> августа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fals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fals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fals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fals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fals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tru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fill="FFFFFF" w:val="clear"/>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LibreOffice/6.3.6.2$Linux_X86_64 LibreOffice_project/30$Build-2</Application>
  <Pages>4</Pages>
  <Words>802</Words>
  <Characters>6441</Characters>
  <CharactersWithSpaces>7447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2023-08-21T16:01:32Z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